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B1F7AF" w14:textId="77777777" w:rsidR="003A3A73" w:rsidRPr="00783134" w:rsidRDefault="00D6792E">
      <w:pPr>
        <w:pStyle w:val="aa"/>
        <w:keepNext/>
        <w:spacing w:after="280"/>
        <w:ind w:firstLine="0"/>
        <w:jc w:val="center"/>
        <w:rPr>
          <w:sz w:val="28"/>
          <w:szCs w:val="28"/>
          <w:lang w:val="ru-RU"/>
        </w:rPr>
      </w:pPr>
      <w:r w:rsidRPr="00783134">
        <w:rPr>
          <w:rFonts w:ascii="Times New Roman" w:hAnsi="Times New Roman"/>
          <w:b/>
          <w:color w:val="000000"/>
          <w:sz w:val="28"/>
          <w:szCs w:val="28"/>
          <w:lang w:val="ru-RU"/>
        </w:rPr>
        <w:t>Принципы работы по подготовке к литературному балу</w:t>
      </w:r>
    </w:p>
    <w:p w14:paraId="3177DA2E" w14:textId="77777777" w:rsidR="003A3A73" w:rsidRPr="00783134" w:rsidRDefault="00D6792E">
      <w:pPr>
        <w:jc w:val="both"/>
        <w:rPr>
          <w:sz w:val="28"/>
          <w:szCs w:val="28"/>
          <w:lang w:val="ru-RU"/>
        </w:rPr>
      </w:pPr>
      <w:r w:rsidRPr="00783134">
        <w:rPr>
          <w:sz w:val="28"/>
          <w:szCs w:val="28"/>
          <w:lang w:val="ru-RU"/>
        </w:rPr>
        <w:t xml:space="preserve">Литературный бал обладает особой притягательностью для школьной жизни. Он позволяет соединить чтение с музыкой, движением, сценической речью и живым общением. Знакомое произведение получает новое </w:t>
      </w:r>
      <w:r w:rsidRPr="00783134">
        <w:rPr>
          <w:sz w:val="28"/>
          <w:szCs w:val="28"/>
          <w:lang w:val="ru-RU"/>
        </w:rPr>
        <w:t>пространство: характер проявляется в жесте, отношение к собеседнику — в интонации, общественная условность — в порядке знакомства и приглашения к танцу. Однако образовательная це</w:t>
      </w:r>
      <w:bookmarkStart w:id="0" w:name="_GoBack"/>
      <w:bookmarkEnd w:id="0"/>
      <w:r w:rsidRPr="00783134">
        <w:rPr>
          <w:sz w:val="28"/>
          <w:szCs w:val="28"/>
          <w:lang w:val="ru-RU"/>
        </w:rPr>
        <w:t>нность такого события не возникает автоматически вместе с костюмами и украшени</w:t>
      </w:r>
      <w:r w:rsidRPr="00783134">
        <w:rPr>
          <w:sz w:val="28"/>
          <w:szCs w:val="28"/>
          <w:lang w:val="ru-RU"/>
        </w:rPr>
        <w:t xml:space="preserve">ем зала. Она складывается в процессе подготовки, когда учащиеся читают, сравнивают, выбирают и обосновывают художественные решения. Поэтому принципы работы над литературным балом определяют не только качество самого вечера, но и глубину предшествующей ему </w:t>
      </w:r>
      <w:r w:rsidRPr="00783134">
        <w:rPr>
          <w:sz w:val="28"/>
          <w:szCs w:val="28"/>
          <w:lang w:val="ru-RU"/>
        </w:rPr>
        <w:t>учебной и творческой деятельности.</w:t>
      </w:r>
    </w:p>
    <w:p w14:paraId="5DF9D5E0" w14:textId="77777777" w:rsidR="003A3A73" w:rsidRPr="00783134" w:rsidRDefault="00D6792E">
      <w:pPr>
        <w:jc w:val="both"/>
        <w:rPr>
          <w:sz w:val="28"/>
          <w:szCs w:val="28"/>
          <w:lang w:val="ru-RU"/>
        </w:rPr>
      </w:pPr>
      <w:r w:rsidRPr="00783134">
        <w:rPr>
          <w:sz w:val="28"/>
          <w:szCs w:val="28"/>
          <w:lang w:val="ru-RU"/>
        </w:rPr>
        <w:t xml:space="preserve">Под литературным балом в школьной практике целесообразно понимать тематическое событие, в котором произведения литературы становятся основой музыкальных, хореографических и театральных эпизодов. Его содержание может быть </w:t>
      </w:r>
      <w:r w:rsidRPr="00783134">
        <w:rPr>
          <w:sz w:val="28"/>
          <w:szCs w:val="28"/>
          <w:lang w:val="ru-RU"/>
        </w:rPr>
        <w:t>связано с определённой эпохой, творчеством одного писателя или общей проблемой нескольких произведений. При любом выборе важно сохранить узнаваемую литературную основу. Если текст присутствует лишь в названии, а программа состоит из танцев и отдельных стих</w:t>
      </w:r>
      <w:r w:rsidRPr="00783134">
        <w:rPr>
          <w:sz w:val="28"/>
          <w:szCs w:val="28"/>
          <w:lang w:val="ru-RU"/>
        </w:rPr>
        <w:t>отворений без смысловой связи, образовательные возможности формы используются частично. Целостный замысел возникает тогда, когда каждый эпизод помогает увидеть художественный мир произведения и понять место человека в изображённой культуре.</w:t>
      </w:r>
    </w:p>
    <w:p w14:paraId="548ED0EF" w14:textId="77777777" w:rsidR="003A3A73" w:rsidRPr="00783134" w:rsidRDefault="00D6792E">
      <w:pPr>
        <w:jc w:val="both"/>
        <w:rPr>
          <w:sz w:val="28"/>
          <w:szCs w:val="28"/>
          <w:lang w:val="ru-RU"/>
        </w:rPr>
      </w:pPr>
      <w:r w:rsidRPr="00783134">
        <w:rPr>
          <w:sz w:val="28"/>
          <w:szCs w:val="28"/>
          <w:lang w:val="ru-RU"/>
        </w:rPr>
        <w:t>Исходным принци</w:t>
      </w:r>
      <w:r w:rsidRPr="00783134">
        <w:rPr>
          <w:sz w:val="28"/>
          <w:szCs w:val="28"/>
          <w:lang w:val="ru-RU"/>
        </w:rPr>
        <w:t>пом подготовки становится педагогическая целесообразность. До составления программы необходимо определить, какое новое понимание должно появиться у участников. Цель может состоять в осмыслении поведения литературного героя, знакомстве с культурой общения о</w:t>
      </w:r>
      <w:r w:rsidRPr="00783134">
        <w:rPr>
          <w:sz w:val="28"/>
          <w:szCs w:val="28"/>
          <w:lang w:val="ru-RU"/>
        </w:rPr>
        <w:t>пределённой эпохи, развитии навыков выразительного чтения или приобретении опыта совместной творческой работы. Несколько задач способны дополнять друг друга, однако одна из них должна объединять подготовку. Формулировка «провести красивое мероприятие» не п</w:t>
      </w:r>
      <w:r w:rsidRPr="00783134">
        <w:rPr>
          <w:sz w:val="28"/>
          <w:szCs w:val="28"/>
          <w:lang w:val="ru-RU"/>
        </w:rPr>
        <w:t xml:space="preserve">озволяет отобрать содержание и оценить результат. Более определённая задача, например </w:t>
      </w:r>
      <w:r w:rsidRPr="00783134">
        <w:rPr>
          <w:sz w:val="28"/>
          <w:szCs w:val="28"/>
          <w:lang w:val="ru-RU"/>
        </w:rPr>
        <w:lastRenderedPageBreak/>
        <w:t>раскрыть связь светских правил с личным выбором героя, задаёт направление и чтению, и репетиции, и последующему обсуждению.</w:t>
      </w:r>
    </w:p>
    <w:p w14:paraId="05F24382" w14:textId="77777777" w:rsidR="003A3A73" w:rsidRPr="00783134" w:rsidRDefault="00D6792E">
      <w:pPr>
        <w:jc w:val="both"/>
        <w:rPr>
          <w:sz w:val="28"/>
          <w:szCs w:val="28"/>
          <w:lang w:val="ru-RU"/>
        </w:rPr>
      </w:pPr>
      <w:r w:rsidRPr="00783134">
        <w:rPr>
          <w:sz w:val="28"/>
          <w:szCs w:val="28"/>
          <w:lang w:val="ru-RU"/>
        </w:rPr>
        <w:t>Педагогическая цель помогает сформулировать ве</w:t>
      </w:r>
      <w:r w:rsidRPr="00783134">
        <w:rPr>
          <w:sz w:val="28"/>
          <w:szCs w:val="28"/>
          <w:lang w:val="ru-RU"/>
        </w:rPr>
        <w:t>дущий вопрос литературного бала. Для программы по произведениям о дворянском обществе таким вопросом может стать соотношение внешней учтивости и искренности, для вечера по лирическим произведениям — способность искусства выражать переживание, которое трудн</w:t>
      </w:r>
      <w:r w:rsidRPr="00783134">
        <w:rPr>
          <w:sz w:val="28"/>
          <w:szCs w:val="28"/>
          <w:lang w:val="ru-RU"/>
        </w:rPr>
        <w:t>о передать обычной речью. Вопрос не обязательно превращать в повторяющийся лозунг ведущих. Он действует через отбор эпизодов, последовательность сцен и характер переходов между ними. Благодаря этому участники понимают, зачем рядом оказываются стихотворение</w:t>
      </w:r>
      <w:r w:rsidRPr="00783134">
        <w:rPr>
          <w:sz w:val="28"/>
          <w:szCs w:val="28"/>
          <w:lang w:val="ru-RU"/>
        </w:rPr>
        <w:t>, разговор персонажей и танцевальная композиция. У программы появляется внутренняя логика, а у педагогов — основание отказаться от эффектного, но случайного номера.</w:t>
      </w:r>
    </w:p>
    <w:p w14:paraId="3A148E2B" w14:textId="77777777" w:rsidR="003A3A73" w:rsidRPr="00783134" w:rsidRDefault="00D6792E">
      <w:pPr>
        <w:jc w:val="both"/>
        <w:rPr>
          <w:sz w:val="28"/>
          <w:szCs w:val="28"/>
          <w:lang w:val="ru-RU"/>
        </w:rPr>
      </w:pPr>
      <w:r w:rsidRPr="00783134">
        <w:rPr>
          <w:sz w:val="28"/>
          <w:szCs w:val="28"/>
          <w:lang w:val="ru-RU"/>
        </w:rPr>
        <w:t>Следующий принцип — содержательная опора на художественный текст. Подготовка начинается с ч</w:t>
      </w:r>
      <w:r w:rsidRPr="00783134">
        <w:rPr>
          <w:sz w:val="28"/>
          <w:szCs w:val="28"/>
          <w:lang w:val="ru-RU"/>
        </w:rPr>
        <w:t>тения тех фрагментов, которые станут материалом для сценического воплощения. Учащимся необходимо понимать ситуацию, отношения персонажей, причины их поступков и значение выбранной сцены в произведении. Появление Наташи Ростовой на первом балу связано с ожи</w:t>
      </w:r>
      <w:r w:rsidRPr="00783134">
        <w:rPr>
          <w:sz w:val="28"/>
          <w:szCs w:val="28"/>
          <w:lang w:val="ru-RU"/>
        </w:rPr>
        <w:t xml:space="preserve">данием признания и переживанием собственной включённости в незнакомый мир. Приём в доме Фамусова позволяет рассматривать общественное мнение, слух и зависимость поведения от светских условностей. Эти эпизоды предлагают разные основания для работы, поэтому </w:t>
      </w:r>
      <w:r w:rsidRPr="00783134">
        <w:rPr>
          <w:sz w:val="28"/>
          <w:szCs w:val="28"/>
          <w:lang w:val="ru-RU"/>
        </w:rPr>
        <w:t>их сценическое решение не должно сводиться к одинаковой праздничной атмосфере.</w:t>
      </w:r>
    </w:p>
    <w:p w14:paraId="419EED73" w14:textId="77777777" w:rsidR="003A3A73" w:rsidRPr="00783134" w:rsidRDefault="00D6792E">
      <w:pPr>
        <w:jc w:val="both"/>
        <w:rPr>
          <w:sz w:val="28"/>
          <w:szCs w:val="28"/>
          <w:lang w:val="ru-RU"/>
        </w:rPr>
      </w:pPr>
      <w:r w:rsidRPr="00783134">
        <w:rPr>
          <w:sz w:val="28"/>
          <w:szCs w:val="28"/>
          <w:lang w:val="ru-RU"/>
        </w:rPr>
        <w:t xml:space="preserve">Верность тексту предполагает внимательное отношение к авторскому слову. Сокращение фрагмента возможно, если сохраняются смысл реплик и логика действия. При этом важно различать </w:t>
      </w:r>
      <w:r w:rsidRPr="00783134">
        <w:rPr>
          <w:sz w:val="28"/>
          <w:szCs w:val="28"/>
          <w:lang w:val="ru-RU"/>
        </w:rPr>
        <w:t>цитату, инсценировку и текст, написанный составителями программы. Реплика ведущего, соединяющая два эпизода, не должна выдаваться за высказывание писателя. Авторские пояснения нельзя произвольно превращать в признание героя, если такая замена меняет смысл.</w:t>
      </w:r>
      <w:r w:rsidRPr="00783134">
        <w:rPr>
          <w:sz w:val="28"/>
          <w:szCs w:val="28"/>
          <w:lang w:val="ru-RU"/>
        </w:rPr>
        <w:t xml:space="preserve"> Практической опорой становится рабочий сценарий с указанием произведений, частей или глав, использованных фрагментов и характера </w:t>
      </w:r>
      <w:r w:rsidRPr="00783134">
        <w:rPr>
          <w:sz w:val="28"/>
          <w:szCs w:val="28"/>
          <w:lang w:val="ru-RU"/>
        </w:rPr>
        <w:lastRenderedPageBreak/>
        <w:t>переработки. Такая организация позволяет проверять решения и одновременно приучает школьников ответственно обращаться с культу</w:t>
      </w:r>
      <w:r w:rsidRPr="00783134">
        <w:rPr>
          <w:sz w:val="28"/>
          <w:szCs w:val="28"/>
          <w:lang w:val="ru-RU"/>
        </w:rPr>
        <w:t>рным материалом.</w:t>
      </w:r>
    </w:p>
    <w:p w14:paraId="090828DA" w14:textId="77777777" w:rsidR="003A3A73" w:rsidRPr="00783134" w:rsidRDefault="00D6792E">
      <w:pPr>
        <w:jc w:val="both"/>
        <w:rPr>
          <w:sz w:val="28"/>
          <w:szCs w:val="28"/>
          <w:lang w:val="ru-RU"/>
        </w:rPr>
      </w:pPr>
      <w:r w:rsidRPr="00783134">
        <w:rPr>
          <w:sz w:val="28"/>
          <w:szCs w:val="28"/>
          <w:lang w:val="ru-RU"/>
        </w:rPr>
        <w:t>С опорой на текст связан принцип историко-культурной достоверности. Бал имеет свои правила общения, музыкальные формы, особенности движения и костюма, которые различаются в зависимости от времени и среды. Подготовка требует уточнить хотя б</w:t>
      </w:r>
      <w:r w:rsidRPr="00783134">
        <w:rPr>
          <w:sz w:val="28"/>
          <w:szCs w:val="28"/>
          <w:lang w:val="ru-RU"/>
        </w:rPr>
        <w:t>ы основные обстоятельства выбранной эпохи. Не всякая старинная мелодия подходит к любой литературной сцене, а современное представление о вежливости не всегда объясняет поведение персонажа. Небольшое исследование помогает установить, что означало приглашен</w:t>
      </w:r>
      <w:r w:rsidRPr="00783134">
        <w:rPr>
          <w:sz w:val="28"/>
          <w:szCs w:val="28"/>
          <w:lang w:val="ru-RU"/>
        </w:rPr>
        <w:t>ие, почему отказ мог восприниматься определённым образом, какую роль играли знакомство и репутация. Исторические сведения становятся полезными тогда, когда помогают понять действие, а не перегружают программу пояснениями.</w:t>
      </w:r>
    </w:p>
    <w:p w14:paraId="1913DF08" w14:textId="77777777" w:rsidR="003A3A73" w:rsidRPr="00783134" w:rsidRDefault="00D6792E">
      <w:pPr>
        <w:jc w:val="both"/>
        <w:rPr>
          <w:sz w:val="28"/>
          <w:szCs w:val="28"/>
          <w:lang w:val="ru-RU"/>
        </w:rPr>
      </w:pPr>
      <w:r w:rsidRPr="00783134">
        <w:rPr>
          <w:sz w:val="28"/>
          <w:szCs w:val="28"/>
          <w:lang w:val="ru-RU"/>
        </w:rPr>
        <w:t>Школьный литературный бал при этом</w:t>
      </w:r>
      <w:r w:rsidRPr="00783134">
        <w:rPr>
          <w:sz w:val="28"/>
          <w:szCs w:val="28"/>
          <w:lang w:val="ru-RU"/>
        </w:rPr>
        <w:t xml:space="preserve"> не обязан воспроизводить прошлое с музейной точностью. Допустимы условный костюм, адаптированная танцевальная композиция и современное техническое сопровождение. Существенно, чтобы границы условности были понятны организаторам и участникам. Если хореограф</w:t>
      </w:r>
      <w:r w:rsidRPr="00783134">
        <w:rPr>
          <w:sz w:val="28"/>
          <w:szCs w:val="28"/>
          <w:lang w:val="ru-RU"/>
        </w:rPr>
        <w:t>ия создана для школьной сцены по мотивам исторического танца, её следует так и обозначить. Художественная стилизация даёт пространство творчеству, но требует осознанного выбора. Особенно важно сохранять критическую дистанцию по отношению к прошлому: красот</w:t>
      </w:r>
      <w:r w:rsidRPr="00783134">
        <w:rPr>
          <w:sz w:val="28"/>
          <w:szCs w:val="28"/>
          <w:lang w:val="ru-RU"/>
        </w:rPr>
        <w:t>а ритуала не отменяет существовавших социальных ограничений, а освоение этикета не предполагает перенесения прежней иерархии отношений в современную школьную жизнь.</w:t>
      </w:r>
    </w:p>
    <w:p w14:paraId="2A5FF359" w14:textId="77777777" w:rsidR="003A3A73" w:rsidRPr="00783134" w:rsidRDefault="00D6792E">
      <w:pPr>
        <w:jc w:val="both"/>
        <w:rPr>
          <w:sz w:val="28"/>
          <w:szCs w:val="28"/>
          <w:lang w:val="ru-RU"/>
        </w:rPr>
      </w:pPr>
      <w:r w:rsidRPr="00783134">
        <w:rPr>
          <w:sz w:val="28"/>
          <w:szCs w:val="28"/>
          <w:lang w:val="ru-RU"/>
        </w:rPr>
        <w:t>Принцип межпредметного взаимодействия позволяет раскрыть литературный материал с нескольких</w:t>
      </w:r>
      <w:r w:rsidRPr="00783134">
        <w:rPr>
          <w:sz w:val="28"/>
          <w:szCs w:val="28"/>
          <w:lang w:val="ru-RU"/>
        </w:rPr>
        <w:t xml:space="preserve"> сторон. Учитель литературы помогает увидеть смысл эпизода, учитель истории — объяснить общественный и бытовой контекст, педагог музыкального направления — подобрать сопровождение, руководитель танцевальной группы — найти посильный способ передать характер</w:t>
      </w:r>
      <w:r w:rsidRPr="00783134">
        <w:rPr>
          <w:sz w:val="28"/>
          <w:szCs w:val="28"/>
          <w:lang w:val="ru-RU"/>
        </w:rPr>
        <w:t xml:space="preserve"> движения. Работа над афишей и оформлением может включать знания из области изобразительного искусства и информационных технологий. При этом сотрудничество требует общей договорённости о замысле. Когда каждый специалист готовит отдельную часть без обсужден</w:t>
      </w:r>
      <w:r w:rsidRPr="00783134">
        <w:rPr>
          <w:sz w:val="28"/>
          <w:szCs w:val="28"/>
          <w:lang w:val="ru-RU"/>
        </w:rPr>
        <w:t xml:space="preserve">ия целого, программа </w:t>
      </w:r>
      <w:r w:rsidRPr="00783134">
        <w:rPr>
          <w:sz w:val="28"/>
          <w:szCs w:val="28"/>
          <w:lang w:val="ru-RU"/>
        </w:rPr>
        <w:lastRenderedPageBreak/>
        <w:t>рискует распасться на несвязанные номера. Общее понимание задачи позволяет сохранить единство даже при разнообразии выразительных средств.</w:t>
      </w:r>
    </w:p>
    <w:p w14:paraId="3E077513" w14:textId="77777777" w:rsidR="003A3A73" w:rsidRPr="00783134" w:rsidRDefault="00D6792E">
      <w:pPr>
        <w:jc w:val="both"/>
        <w:rPr>
          <w:sz w:val="28"/>
          <w:szCs w:val="28"/>
          <w:lang w:val="ru-RU"/>
        </w:rPr>
      </w:pPr>
      <w:r w:rsidRPr="00783134">
        <w:rPr>
          <w:sz w:val="28"/>
          <w:szCs w:val="28"/>
          <w:lang w:val="ru-RU"/>
        </w:rPr>
        <w:t>Содержание бала должно соответствовать возрасту и читательскому опыту учащихся. Сложность литера</w:t>
      </w:r>
      <w:r w:rsidRPr="00783134">
        <w:rPr>
          <w:sz w:val="28"/>
          <w:szCs w:val="28"/>
          <w:lang w:val="ru-RU"/>
        </w:rPr>
        <w:t>турного фрагмента определяется не только количеством незнакомых слов, но и необходимостью понять мотивы, подтекст и общественные отношения. Неподготовленному участнику трудно убедительно исполнить реплику, смысл которой ему неясен. Поэтому сложный материал</w:t>
      </w:r>
      <w:r w:rsidRPr="00783134">
        <w:rPr>
          <w:sz w:val="28"/>
          <w:szCs w:val="28"/>
          <w:lang w:val="ru-RU"/>
        </w:rPr>
        <w:t xml:space="preserve"> нуждается в предварительном обсуждении, а большой объём текста — в разумном отборе. Посильность не означает отказа от серьёзных вопросов. Она предполагает такую последовательность работы, при которой школьник постепенно осваивает задачу: сначала понимает </w:t>
      </w:r>
      <w:r w:rsidRPr="00783134">
        <w:rPr>
          <w:sz w:val="28"/>
          <w:szCs w:val="28"/>
          <w:lang w:val="ru-RU"/>
        </w:rPr>
        <w:t>обстоятельства, затем объясняет позицию героя и только после этого ищет её речевое и пластическое выражение.</w:t>
      </w:r>
    </w:p>
    <w:p w14:paraId="3F232847" w14:textId="77777777" w:rsidR="003A3A73" w:rsidRPr="00783134" w:rsidRDefault="00D6792E">
      <w:pPr>
        <w:jc w:val="both"/>
        <w:rPr>
          <w:sz w:val="28"/>
          <w:szCs w:val="28"/>
          <w:lang w:val="ru-RU"/>
        </w:rPr>
      </w:pPr>
      <w:r w:rsidRPr="00783134">
        <w:rPr>
          <w:sz w:val="28"/>
          <w:szCs w:val="28"/>
          <w:lang w:val="ru-RU"/>
        </w:rPr>
        <w:t>Не менее важен принцип добровольного и разнообразного участия. Литературный бал предоставляет множество возможностей проявить себя: исследовать мат</w:t>
      </w:r>
      <w:r w:rsidRPr="00783134">
        <w:rPr>
          <w:sz w:val="28"/>
          <w:szCs w:val="28"/>
          <w:lang w:val="ru-RU"/>
        </w:rPr>
        <w:t>ериал, подготовить комментарий, читать, играть, танцевать, создавать оформление, подбирать музыкальные фрагменты, координировать смену эпизодов. Публичное выступление подходит не каждому, и отказ от сценической роли не должен означать исключения из общей р</w:t>
      </w:r>
      <w:r w:rsidRPr="00783134">
        <w:rPr>
          <w:sz w:val="28"/>
          <w:szCs w:val="28"/>
          <w:lang w:val="ru-RU"/>
        </w:rPr>
        <w:t>аботы. Для одного ученика значимым шагом станет участие в короткой сцене, для другого — самостоятельно подготовленный текст ведущего. Выбор посильной функции помогает связать личный интерес с общим результатом и избежать положения, при котором событие созд</w:t>
      </w:r>
      <w:r w:rsidRPr="00783134">
        <w:rPr>
          <w:sz w:val="28"/>
          <w:szCs w:val="28"/>
          <w:lang w:val="ru-RU"/>
        </w:rPr>
        <w:t>аётся небольшой группой наиболее заметных школьников.</w:t>
      </w:r>
    </w:p>
    <w:p w14:paraId="42CD057B" w14:textId="77777777" w:rsidR="003A3A73" w:rsidRPr="00783134" w:rsidRDefault="00D6792E">
      <w:pPr>
        <w:jc w:val="both"/>
        <w:rPr>
          <w:sz w:val="28"/>
          <w:szCs w:val="28"/>
          <w:lang w:val="ru-RU"/>
        </w:rPr>
      </w:pPr>
      <w:r w:rsidRPr="00783134">
        <w:rPr>
          <w:sz w:val="28"/>
          <w:szCs w:val="28"/>
          <w:lang w:val="ru-RU"/>
        </w:rPr>
        <w:t>Распределение ролей требует педагогического такта. Его нельзя строить исключительно на внешности, уже имеющейся сценической уверенности или привычном положении ученика в коллективе. Полезно учитывать же</w:t>
      </w:r>
      <w:r w:rsidRPr="00783134">
        <w:rPr>
          <w:sz w:val="28"/>
          <w:szCs w:val="28"/>
          <w:lang w:val="ru-RU"/>
        </w:rPr>
        <w:t>лание попробовать новую задачу и предусматривать поддержку. Роль ведущего может быть разделена между несколькими участниками, большой монолог — заменён допустимой по смыслу композицией голосов, техническая работа — получить самостоятельное содержательное з</w:t>
      </w:r>
      <w:r w:rsidRPr="00783134">
        <w:rPr>
          <w:sz w:val="28"/>
          <w:szCs w:val="28"/>
          <w:lang w:val="ru-RU"/>
        </w:rPr>
        <w:t xml:space="preserve">начение. Одновременно необходимо обсуждать взаимодействие в танцевальных парах и сценах. Телесный контакт, </w:t>
      </w:r>
      <w:r w:rsidRPr="00783134">
        <w:rPr>
          <w:sz w:val="28"/>
          <w:szCs w:val="28"/>
          <w:lang w:val="ru-RU"/>
        </w:rPr>
        <w:lastRenderedPageBreak/>
        <w:t>костюм и публичное изображение чувств требуют согласия и уважения к личным границам. Художественный результат не оправдывает принуждения или насмешки</w:t>
      </w:r>
      <w:r w:rsidRPr="00783134">
        <w:rPr>
          <w:sz w:val="28"/>
          <w:szCs w:val="28"/>
          <w:lang w:val="ru-RU"/>
        </w:rPr>
        <w:t>.</w:t>
      </w:r>
    </w:p>
    <w:p w14:paraId="4E5829C8" w14:textId="77777777" w:rsidR="003A3A73" w:rsidRPr="00783134" w:rsidRDefault="00D6792E">
      <w:pPr>
        <w:jc w:val="both"/>
        <w:rPr>
          <w:sz w:val="28"/>
          <w:szCs w:val="28"/>
          <w:lang w:val="ru-RU"/>
        </w:rPr>
      </w:pPr>
      <w:r w:rsidRPr="00783134">
        <w:rPr>
          <w:sz w:val="28"/>
          <w:szCs w:val="28"/>
          <w:lang w:val="ru-RU"/>
        </w:rPr>
        <w:t>Доступность участия имеет и материальную сторону. Подготовка не должна превращаться в негласное соревнование семейных возможностей. Обязательные дорогостоящие костюмы и сложный реквизит способны создать напряжение, которое противоречит воспитательному см</w:t>
      </w:r>
      <w:r w:rsidRPr="00783134">
        <w:rPr>
          <w:sz w:val="28"/>
          <w:szCs w:val="28"/>
          <w:lang w:val="ru-RU"/>
        </w:rPr>
        <w:t>ыслу события. Выразительный образ нередко возникает благодаря одной продуманной детали, согласованной цветовой гамме и точному поведению исполнителя. Общий фонд реквизита, использование имеющихся вещей и условное оформление позволяют сосредоточиться на сод</w:t>
      </w:r>
      <w:r w:rsidRPr="00783134">
        <w:rPr>
          <w:sz w:val="28"/>
          <w:szCs w:val="28"/>
          <w:lang w:val="ru-RU"/>
        </w:rPr>
        <w:t>ержании. Требования к костюму целесообразно обсуждать заранее, оставляя несколько доступных вариантов. В таком подходе проявляется уважение и к ученикам, и к их семьям.</w:t>
      </w:r>
    </w:p>
    <w:p w14:paraId="2747BF4A" w14:textId="77777777" w:rsidR="003A3A73" w:rsidRPr="00783134" w:rsidRDefault="00D6792E">
      <w:pPr>
        <w:jc w:val="both"/>
        <w:rPr>
          <w:sz w:val="28"/>
          <w:szCs w:val="28"/>
          <w:lang w:val="ru-RU"/>
        </w:rPr>
      </w:pPr>
      <w:r w:rsidRPr="00783134">
        <w:rPr>
          <w:sz w:val="28"/>
          <w:szCs w:val="28"/>
          <w:lang w:val="ru-RU"/>
        </w:rPr>
        <w:t>Принцип ученического соавторства предполагает участие школьников в принятии художествен</w:t>
      </w:r>
      <w:r w:rsidRPr="00783134">
        <w:rPr>
          <w:sz w:val="28"/>
          <w:szCs w:val="28"/>
          <w:lang w:val="ru-RU"/>
        </w:rPr>
        <w:t>ных решений. Готовый сценарий облегчает организацию, однако его механическое исполнение ограничивает самостоятельность. Обсуждение фрагментов, вариантов музыкального сопровождения, характера ведущих и переходов между сценами превращает подготовку в творчес</w:t>
      </w:r>
      <w:r w:rsidRPr="00783134">
        <w:rPr>
          <w:sz w:val="28"/>
          <w:szCs w:val="28"/>
          <w:lang w:val="ru-RU"/>
        </w:rPr>
        <w:t>кую задачу. Педагог сохраняет ответственность за целостность и корректность материала, но оставляет пространство выбора. Важно, чтобы предложения обсуждались по содержательным основаниям: соответствует ли музыка настроению эпизода, понятен ли переход зрите</w:t>
      </w:r>
      <w:r w:rsidRPr="00783134">
        <w:rPr>
          <w:sz w:val="28"/>
          <w:szCs w:val="28"/>
          <w:lang w:val="ru-RU"/>
        </w:rPr>
        <w:t>лю, сохраняется ли смысл сокращённой реплики? Такой разговор учит аргументировать решение и воспринимать возражение как часть совместной работы.</w:t>
      </w:r>
    </w:p>
    <w:p w14:paraId="0682475D" w14:textId="77777777" w:rsidR="003A3A73" w:rsidRPr="00783134" w:rsidRDefault="00D6792E">
      <w:pPr>
        <w:jc w:val="both"/>
        <w:rPr>
          <w:sz w:val="28"/>
          <w:szCs w:val="28"/>
          <w:lang w:val="ru-RU"/>
        </w:rPr>
      </w:pPr>
      <w:r w:rsidRPr="00783134">
        <w:rPr>
          <w:sz w:val="28"/>
          <w:szCs w:val="28"/>
          <w:lang w:val="ru-RU"/>
        </w:rPr>
        <w:t>Организационная основа подготовки — последовательность и соразмерность нагрузки. Работу удобно выстраивать от о</w:t>
      </w:r>
      <w:r w:rsidRPr="00783134">
        <w:rPr>
          <w:sz w:val="28"/>
          <w:szCs w:val="28"/>
          <w:lang w:val="ru-RU"/>
        </w:rPr>
        <w:t>бщего замысла к отдельным эпизодам, затем к их соединению и целостному показу. Например, при наличии нескольких недель первая часть подготовки может быть посвящена чтению и распределению задач, следующая — самостоятельной работе групп, а заключительная — с</w:t>
      </w:r>
      <w:r w:rsidRPr="00783134">
        <w:rPr>
          <w:sz w:val="28"/>
          <w:szCs w:val="28"/>
          <w:lang w:val="ru-RU"/>
        </w:rPr>
        <w:t xml:space="preserve">овместным репетициям. Конкретный график зависит от возраста участников, сложности программы и школьного расписания. Важно обозначить промежуточные результаты: выбранные фрагменты, проверенный </w:t>
      </w:r>
      <w:r w:rsidRPr="00783134">
        <w:rPr>
          <w:sz w:val="28"/>
          <w:szCs w:val="28"/>
          <w:lang w:val="ru-RU"/>
        </w:rPr>
        <w:lastRenderedPageBreak/>
        <w:t>сценарий, готовое музыкальное сопровождение. Это позволяет заран</w:t>
      </w:r>
      <w:r w:rsidRPr="00783134">
        <w:rPr>
          <w:sz w:val="28"/>
          <w:szCs w:val="28"/>
          <w:lang w:val="ru-RU"/>
        </w:rPr>
        <w:t>ее увидеть затруднения и уменьшает необходимость срочных изменений перед самым событием.</w:t>
      </w:r>
    </w:p>
    <w:p w14:paraId="4EF86738" w14:textId="77777777" w:rsidR="003A3A73" w:rsidRPr="00783134" w:rsidRDefault="00D6792E">
      <w:pPr>
        <w:jc w:val="both"/>
        <w:rPr>
          <w:sz w:val="28"/>
          <w:szCs w:val="28"/>
          <w:lang w:val="ru-RU"/>
        </w:rPr>
      </w:pPr>
      <w:r w:rsidRPr="00783134">
        <w:rPr>
          <w:sz w:val="28"/>
          <w:szCs w:val="28"/>
          <w:lang w:val="ru-RU"/>
        </w:rPr>
        <w:t>Репетиция становится педагогически содержательной, когда соединяет исполнение с пониманием. Работа над выразительным чтением начинается с выяснения того, кому адресова</w:t>
      </w:r>
      <w:r w:rsidRPr="00783134">
        <w:rPr>
          <w:sz w:val="28"/>
          <w:szCs w:val="28"/>
          <w:lang w:val="ru-RU"/>
        </w:rPr>
        <w:t xml:space="preserve">на реплика и чего хочет говорящий. Интонация вырастает из смысла, а не из требования произнести текст «красивее». Аналогично сценическое движение должно объясняться обстоятельствами эпизода: ожиданием, смущением, стремлением привлечь внимание или избежать </w:t>
      </w:r>
      <w:r w:rsidRPr="00783134">
        <w:rPr>
          <w:sz w:val="28"/>
          <w:szCs w:val="28"/>
          <w:lang w:val="ru-RU"/>
        </w:rPr>
        <w:t>разговора. Короткое обсуждение часто оказывается полезнее многократного повторения непонятного действия. При этом замечание педагога должно быть конкретным. Указание на слишком быстрый темп или неясное логическое ударение даёт возможность исправления и сох</w:t>
      </w:r>
      <w:r w:rsidRPr="00783134">
        <w:rPr>
          <w:sz w:val="28"/>
          <w:szCs w:val="28"/>
          <w:lang w:val="ru-RU"/>
        </w:rPr>
        <w:t>раняет уверенность участника.</w:t>
      </w:r>
    </w:p>
    <w:p w14:paraId="2A9C9E2C" w14:textId="77777777" w:rsidR="003A3A73" w:rsidRPr="00783134" w:rsidRDefault="00D6792E">
      <w:pPr>
        <w:jc w:val="both"/>
        <w:rPr>
          <w:sz w:val="28"/>
          <w:szCs w:val="28"/>
          <w:lang w:val="ru-RU"/>
        </w:rPr>
      </w:pPr>
      <w:r w:rsidRPr="00783134">
        <w:rPr>
          <w:sz w:val="28"/>
          <w:szCs w:val="28"/>
          <w:lang w:val="ru-RU"/>
        </w:rPr>
        <w:t xml:space="preserve">Особого внимания требует принцип композиционного единства. Литературный бал нуждается в развитии: введении в тему, последовательном раскрытии смысловых линий и завершении, которое соотносится с начальным замыслом. Танец может </w:t>
      </w:r>
      <w:r w:rsidRPr="00783134">
        <w:rPr>
          <w:sz w:val="28"/>
          <w:szCs w:val="28"/>
          <w:lang w:val="ru-RU"/>
        </w:rPr>
        <w:t xml:space="preserve">обозначать переход, передавать характер среды или становиться частью литературного действия. Музыкальный фрагмент способен поддержать настроение, но не должен заглушать слово. Пояснения ведущих необходимы там, где без них теряется связь, однако чрезмерный </w:t>
      </w:r>
      <w:r w:rsidRPr="00783134">
        <w:rPr>
          <w:sz w:val="28"/>
          <w:szCs w:val="28"/>
          <w:lang w:val="ru-RU"/>
        </w:rPr>
        <w:t>комментарий лишает зрителя возможности самостоятельно воспринимать происходящее. Проверка композиции заключается в простом вопросе: что изменится в понимании темы, если убрать данный эпизод? Ответ помогает сократить случайные включения.</w:t>
      </w:r>
    </w:p>
    <w:p w14:paraId="556CB4C2" w14:textId="77777777" w:rsidR="003A3A73" w:rsidRPr="00783134" w:rsidRDefault="00D6792E">
      <w:pPr>
        <w:jc w:val="both"/>
        <w:rPr>
          <w:sz w:val="28"/>
          <w:szCs w:val="28"/>
          <w:lang w:val="ru-RU"/>
        </w:rPr>
      </w:pPr>
      <w:r w:rsidRPr="00783134">
        <w:rPr>
          <w:sz w:val="28"/>
          <w:szCs w:val="28"/>
          <w:lang w:val="ru-RU"/>
        </w:rPr>
        <w:t>Художественная мера</w:t>
      </w:r>
      <w:r w:rsidRPr="00783134">
        <w:rPr>
          <w:sz w:val="28"/>
          <w:szCs w:val="28"/>
          <w:lang w:val="ru-RU"/>
        </w:rPr>
        <w:t xml:space="preserve"> проявляется также в оформлении пространства. Избыток декоративных элементов может затруднить движение и отвлечь внимание от исполнителя. Несколько выразительных деталей, продуманное освещение и читаемые визуальные материалы часто создают более цельное впе</w:t>
      </w:r>
      <w:r w:rsidRPr="00783134">
        <w:rPr>
          <w:sz w:val="28"/>
          <w:szCs w:val="28"/>
          <w:lang w:val="ru-RU"/>
        </w:rPr>
        <w:t xml:space="preserve">чатление, чем сложная декорация без связи с содержанием. Следует заранее проверить, видны ли участники из разных частей зала, слышна ли речь, не конкурирует ли экран с действием. Презентация оправданна, если показывает </w:t>
      </w:r>
      <w:r w:rsidRPr="00783134">
        <w:rPr>
          <w:sz w:val="28"/>
          <w:szCs w:val="28"/>
          <w:lang w:val="ru-RU"/>
        </w:rPr>
        <w:lastRenderedPageBreak/>
        <w:t xml:space="preserve">нужное изображение, обозначает место </w:t>
      </w:r>
      <w:r w:rsidRPr="00783134">
        <w:rPr>
          <w:sz w:val="28"/>
          <w:szCs w:val="28"/>
          <w:lang w:val="ru-RU"/>
        </w:rPr>
        <w:t>эпизода или помогает понять культурную деталь. Фоновые изображения, меняющиеся без смысловой необходимости, увеличивают зрительную нагрузку и ослабляют внимание к литературному слову.</w:t>
      </w:r>
    </w:p>
    <w:p w14:paraId="465F47D9" w14:textId="77777777" w:rsidR="003A3A73" w:rsidRPr="00783134" w:rsidRDefault="00D6792E">
      <w:pPr>
        <w:jc w:val="both"/>
        <w:rPr>
          <w:sz w:val="28"/>
          <w:szCs w:val="28"/>
          <w:lang w:val="ru-RU"/>
        </w:rPr>
      </w:pPr>
      <w:r w:rsidRPr="00783134">
        <w:rPr>
          <w:sz w:val="28"/>
          <w:szCs w:val="28"/>
          <w:lang w:val="ru-RU"/>
        </w:rPr>
        <w:t>Подготовка включает принцип организационной надёжности и безопасности. Р</w:t>
      </w:r>
      <w:r w:rsidRPr="00783134">
        <w:rPr>
          <w:sz w:val="28"/>
          <w:szCs w:val="28"/>
          <w:lang w:val="ru-RU"/>
        </w:rPr>
        <w:t>епетиция в помещении, где состоится бал, позволяет проверить маршруты выхода, расположение мебели, устойчивость декораций и удобство костюмов. Танцевальное пространство должно быть свободным от препятствий, обувь — подходить для движения, а использование р</w:t>
      </w:r>
      <w:r w:rsidRPr="00783134">
        <w:rPr>
          <w:sz w:val="28"/>
          <w:szCs w:val="28"/>
          <w:lang w:val="ru-RU"/>
        </w:rPr>
        <w:t>еквизита — не создавать предсказуемого риска. Вместо открытого огня целесообразно применять безопасную световую имитацию. Необходимо заранее определить, кто отвечает за звук, смену эпизодов и помощь участнику при затруднении. Спокойный порядок действий осо</w:t>
      </w:r>
      <w:r w:rsidRPr="00783134">
        <w:rPr>
          <w:sz w:val="28"/>
          <w:szCs w:val="28"/>
          <w:lang w:val="ru-RU"/>
        </w:rPr>
        <w:t>бенно важен в случае технического сбоя: событие должно сохранять целостность без зависимости от одного устройства или единственного исполнителя.</w:t>
      </w:r>
    </w:p>
    <w:p w14:paraId="505433B6" w14:textId="77777777" w:rsidR="003A3A73" w:rsidRPr="00783134" w:rsidRDefault="00D6792E">
      <w:pPr>
        <w:jc w:val="both"/>
        <w:rPr>
          <w:sz w:val="28"/>
          <w:szCs w:val="28"/>
          <w:lang w:val="ru-RU"/>
        </w:rPr>
      </w:pPr>
      <w:r w:rsidRPr="00783134">
        <w:rPr>
          <w:sz w:val="28"/>
          <w:szCs w:val="28"/>
          <w:lang w:val="ru-RU"/>
        </w:rPr>
        <w:t>Зрительская аудитория тоже нуждается в продуманном включении. Программа может содержать краткий литературный ко</w:t>
      </w:r>
      <w:r w:rsidRPr="00783134">
        <w:rPr>
          <w:sz w:val="28"/>
          <w:szCs w:val="28"/>
          <w:lang w:val="ru-RU"/>
        </w:rPr>
        <w:t>мментарий, вопрос для последующего обсуждения или объяснение выбранной условности. При этом участие зрителей не должно разрушать атмосферу и превращать вечер в непрерывную проверку знаний. Содержательная вовлечённость возникает, когда понятно, за чем наблю</w:t>
      </w:r>
      <w:r w:rsidRPr="00783134">
        <w:rPr>
          <w:sz w:val="28"/>
          <w:szCs w:val="28"/>
          <w:lang w:val="ru-RU"/>
        </w:rPr>
        <w:t>дать: как меняется герой, что скрывается за вежливой репликой, какую роль играет общественное ожидание. Возможность сопоставить впечатления после бала продолжает образовательную работу. Тогда зритель остаётся участником общего осмысления, даже если не выхо</w:t>
      </w:r>
      <w:r w:rsidRPr="00783134">
        <w:rPr>
          <w:sz w:val="28"/>
          <w:szCs w:val="28"/>
          <w:lang w:val="ru-RU"/>
        </w:rPr>
        <w:t>дит на сцену и не выполняет отдельного задания во время показа.</w:t>
      </w:r>
    </w:p>
    <w:p w14:paraId="4950ABD4" w14:textId="77777777" w:rsidR="003A3A73" w:rsidRPr="00783134" w:rsidRDefault="00D6792E">
      <w:pPr>
        <w:jc w:val="both"/>
        <w:rPr>
          <w:sz w:val="28"/>
          <w:szCs w:val="28"/>
          <w:lang w:val="ru-RU"/>
        </w:rPr>
      </w:pPr>
      <w:r w:rsidRPr="00783134">
        <w:rPr>
          <w:sz w:val="28"/>
          <w:szCs w:val="28"/>
          <w:lang w:val="ru-RU"/>
        </w:rPr>
        <w:t xml:space="preserve">Завершение бала не завершает педагогическую работу. Принцип рефлексии предполагает возвращение к исходной цели и анализ приобретённого опыта. Обсуждение может касаться того, какой эпизод стал </w:t>
      </w:r>
      <w:r w:rsidRPr="00783134">
        <w:rPr>
          <w:sz w:val="28"/>
          <w:szCs w:val="28"/>
          <w:lang w:val="ru-RU"/>
        </w:rPr>
        <w:t>понятнее, какое решение потребовало пересмотра, что помогло согласовать разные мнения. Полезно отделять художественный результат от процесса взаимодействия. Удачный показ не всегда означает равномерное распределение нагрузки, а небольшая сценическая ошибка</w:t>
      </w:r>
      <w:r w:rsidRPr="00783134">
        <w:rPr>
          <w:sz w:val="28"/>
          <w:szCs w:val="28"/>
          <w:lang w:val="ru-RU"/>
        </w:rPr>
        <w:t xml:space="preserve"> не отменяет серьёзной самостоятельной работы. </w:t>
      </w:r>
      <w:r w:rsidRPr="00783134">
        <w:rPr>
          <w:sz w:val="28"/>
          <w:szCs w:val="28"/>
          <w:lang w:val="ru-RU"/>
        </w:rPr>
        <w:lastRenderedPageBreak/>
        <w:t>Краткий письменный отзыв, разговор творческих групп и сопоставление первоначального замысла с итогом позволяют увидеть оба измерения. Особую ценность имеет признание конкретного вклада каждого участника.</w:t>
      </w:r>
    </w:p>
    <w:p w14:paraId="36DCAE45" w14:textId="77777777" w:rsidR="003A3A73" w:rsidRPr="00783134" w:rsidRDefault="00D6792E">
      <w:pPr>
        <w:jc w:val="both"/>
        <w:rPr>
          <w:sz w:val="28"/>
          <w:szCs w:val="28"/>
          <w:lang w:val="ru-RU"/>
        </w:rPr>
      </w:pPr>
      <w:r w:rsidRPr="00783134">
        <w:rPr>
          <w:sz w:val="28"/>
          <w:szCs w:val="28"/>
          <w:lang w:val="ru-RU"/>
        </w:rPr>
        <w:t>Оценк</w:t>
      </w:r>
      <w:r w:rsidRPr="00783134">
        <w:rPr>
          <w:sz w:val="28"/>
          <w:szCs w:val="28"/>
          <w:lang w:val="ru-RU"/>
        </w:rPr>
        <w:t>а эффективности литературного бала требует наблюдаемых оснований. О содержательном результате можно судить по способности объяснить выбор эпизода, подтвердить характеристику героя текстом, раскрыть значение исторической детали. О развитии сотрудничества св</w:t>
      </w:r>
      <w:r w:rsidRPr="00783134">
        <w:rPr>
          <w:sz w:val="28"/>
          <w:szCs w:val="28"/>
          <w:lang w:val="ru-RU"/>
        </w:rPr>
        <w:t>идетельствуют выполнение согласованной задачи, готовность учитывать партнёра и участие в исправлении затруднений. Аплодисменты, яркие фотографии и положительные отзывы важны как выражение впечатления, но сами по себе не доказывают глубины понимания. При уч</w:t>
      </w:r>
      <w:r w:rsidRPr="00783134">
        <w:rPr>
          <w:sz w:val="28"/>
          <w:szCs w:val="28"/>
          <w:lang w:val="ru-RU"/>
        </w:rPr>
        <w:t>ебном оценивании необходимо заранее объяснить критерии и учитывать индивидуальный вклад. Стоимость костюма, природная артистичность и уверенность на сцене не должны становиться мерой образовательного успеха.</w:t>
      </w:r>
    </w:p>
    <w:p w14:paraId="4B166721" w14:textId="77777777" w:rsidR="003A3A73" w:rsidRPr="00783134" w:rsidRDefault="00D6792E">
      <w:pPr>
        <w:jc w:val="both"/>
        <w:rPr>
          <w:sz w:val="28"/>
          <w:szCs w:val="28"/>
          <w:lang w:val="ru-RU"/>
        </w:rPr>
      </w:pPr>
      <w:r w:rsidRPr="00783134">
        <w:rPr>
          <w:sz w:val="28"/>
          <w:szCs w:val="28"/>
          <w:lang w:val="ru-RU"/>
        </w:rPr>
        <w:t>Материалы подготовки целесообразно сохранять для</w:t>
      </w:r>
      <w:r w:rsidRPr="00783134">
        <w:rPr>
          <w:sz w:val="28"/>
          <w:szCs w:val="28"/>
          <w:lang w:val="ru-RU"/>
        </w:rPr>
        <w:t xml:space="preserve"> последующей работы: сценарий с указанием источников, краткие исследовательские справки, перечень использованных музыкальных фрагментов, замечания по организации и предложения участников. Такой архив помогает совершенствовать замысел и передавать опыт друг</w:t>
      </w:r>
      <w:r w:rsidRPr="00783134">
        <w:rPr>
          <w:sz w:val="28"/>
          <w:szCs w:val="28"/>
          <w:lang w:val="ru-RU"/>
        </w:rPr>
        <w:t>им педагогам. При этом повторное проведение не должно сводиться к воспроизведению однажды удавшейся формы. Новый состав учащихся приносит иной читательский опыт, вопросы и творческие возможности. Сохранение педагогических принципов позволяет менять художес</w:t>
      </w:r>
      <w:r w:rsidRPr="00783134">
        <w:rPr>
          <w:sz w:val="28"/>
          <w:szCs w:val="28"/>
          <w:lang w:val="ru-RU"/>
        </w:rPr>
        <w:t>твенное решение, не теряя образовательного смысла. Именно эта устойчивость целей при гибкости способов делает школьную традицию живой.</w:t>
      </w:r>
    </w:p>
    <w:p w14:paraId="357F4391" w14:textId="77777777" w:rsidR="003A3A73" w:rsidRPr="00783134" w:rsidRDefault="00D6792E">
      <w:pPr>
        <w:jc w:val="both"/>
        <w:rPr>
          <w:sz w:val="28"/>
          <w:szCs w:val="28"/>
          <w:lang w:val="ru-RU"/>
        </w:rPr>
      </w:pPr>
      <w:r w:rsidRPr="00783134">
        <w:rPr>
          <w:sz w:val="28"/>
          <w:szCs w:val="28"/>
          <w:lang w:val="ru-RU"/>
        </w:rPr>
        <w:t>Литературный бал становится значимым образовательным событием, когда уважение к художественному тексту соединяется с уваж</w:t>
      </w:r>
      <w:r w:rsidRPr="00783134">
        <w:rPr>
          <w:sz w:val="28"/>
          <w:szCs w:val="28"/>
          <w:lang w:val="ru-RU"/>
        </w:rPr>
        <w:t>ением к участнику. Историческая осмысленность, посильность задач, ученическое соавторство и точная организация поддерживают друг друга. Вместе они создают условия, в которых литературное произведение можно прочитать внимательнее, собственное решение — выра</w:t>
      </w:r>
      <w:r w:rsidRPr="00783134">
        <w:rPr>
          <w:sz w:val="28"/>
          <w:szCs w:val="28"/>
          <w:lang w:val="ru-RU"/>
        </w:rPr>
        <w:t xml:space="preserve">зить убедительнее, а чужой вклад — увидеть яснее. За праздничной формой обнаруживается серьёзная работа понимания. Её результат сохраняется после завершения музыки и сценического </w:t>
      </w:r>
      <w:r w:rsidRPr="00783134">
        <w:rPr>
          <w:sz w:val="28"/>
          <w:szCs w:val="28"/>
          <w:lang w:val="ru-RU"/>
        </w:rPr>
        <w:lastRenderedPageBreak/>
        <w:t xml:space="preserve">действия: в способности вдумчиво читать, сотрудничать и осознанно обращаться </w:t>
      </w:r>
      <w:r w:rsidRPr="00783134">
        <w:rPr>
          <w:sz w:val="28"/>
          <w:szCs w:val="28"/>
          <w:lang w:val="ru-RU"/>
        </w:rPr>
        <w:t>к культурному наследию.</w:t>
      </w:r>
    </w:p>
    <w:sectPr w:rsidR="003A3A73" w:rsidRPr="00783134" w:rsidSect="00034616">
      <w:footerReference w:type="default" r:id="rId8"/>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9CDD12" w14:textId="77777777" w:rsidR="00D6792E" w:rsidRDefault="00D6792E">
      <w:pPr>
        <w:spacing w:line="240" w:lineRule="auto"/>
      </w:pPr>
      <w:r>
        <w:separator/>
      </w:r>
    </w:p>
  </w:endnote>
  <w:endnote w:type="continuationSeparator" w:id="0">
    <w:p w14:paraId="4CF2BAE0" w14:textId="77777777" w:rsidR="00D6792E" w:rsidRDefault="00D679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36309" w14:textId="77777777" w:rsidR="003A3A73" w:rsidRDefault="00D6792E">
    <w:pPr>
      <w:pStyle w:val="a7"/>
      <w:ind w:firstLine="0"/>
      <w:jc w:val="center"/>
    </w:pPr>
    <w:r>
      <w:fldChar w:fldCharType="begin"/>
    </w:r>
    <w:r>
      <w:instrText>PAGE</w:instrText>
    </w:r>
    <w:r>
      <w:fldChar w:fldCharType="separate"/>
    </w:r>
    <w:r w:rsidR="0078313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25F10C" w14:textId="77777777" w:rsidR="00D6792E" w:rsidRDefault="00D6792E">
      <w:pPr>
        <w:spacing w:line="240" w:lineRule="auto"/>
      </w:pPr>
      <w:r>
        <w:separator/>
      </w:r>
    </w:p>
  </w:footnote>
  <w:footnote w:type="continuationSeparator" w:id="0">
    <w:p w14:paraId="4D4BF6FE" w14:textId="77777777" w:rsidR="00D6792E" w:rsidRDefault="00D6792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A3A73"/>
    <w:rsid w:val="00783134"/>
    <w:rsid w:val="00AA1D8D"/>
    <w:rsid w:val="00B47730"/>
    <w:rsid w:val="00CB0664"/>
    <w:rsid w:val="00D679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E72D60"/>
  <w14:defaultImageDpi w14:val="300"/>
  <w15:docId w15:val="{24C8F619-D0F0-42F3-8692-3CD42A4D5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312" w:lineRule="auto"/>
      <w:ind w:firstLine="709"/>
    </w:pPr>
    <w:rPr>
      <w:rFonts w:ascii="Times New Roman" w:eastAsia="Times New Roman" w:hAnsi="Times New Roman"/>
      <w:color w:val="000000"/>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D62A9-2978-4494-86E5-E187C850F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2562</Words>
  <Characters>14605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17133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Принципы работы по подготовке к литературному балу</dc:title>
  <dc:subject>Статья для педагогического сборника</dc:subject>
  <dc:creator/>
  <cp:keywords/>
  <dc:description>generated by python-docx</dc:description>
  <cp:lastModifiedBy>Admin</cp:lastModifiedBy>
  <cp:revision>2</cp:revision>
  <dcterms:created xsi:type="dcterms:W3CDTF">2013-12-23T23:15:00Z</dcterms:created>
  <dcterms:modified xsi:type="dcterms:W3CDTF">2026-09-27T13:29:00Z</dcterms:modified>
  <cp:category/>
</cp:coreProperties>
</file>