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A4" w:rsidRPr="00D70F66" w:rsidRDefault="00C14FA4" w:rsidP="00C14FA4">
      <w:pPr>
        <w:shd w:val="clear" w:color="auto" w:fill="FFFFFF"/>
        <w:spacing w:before="125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  <w:r w:rsidRPr="00417DE0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Консультация для родителей</w:t>
      </w:r>
    </w:p>
    <w:p w:rsidR="00C14FA4" w:rsidRPr="00417DE0" w:rsidRDefault="00C14FA4" w:rsidP="00C14FA4">
      <w:pPr>
        <w:shd w:val="clear" w:color="auto" w:fill="FFFFFF"/>
        <w:spacing w:before="125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417DE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«Музыка в нравственно — патриотическом воспитании дошкольников»</w:t>
      </w:r>
    </w:p>
    <w:p w:rsidR="00C14FA4" w:rsidRPr="00417DE0" w:rsidRDefault="00C14FA4" w:rsidP="00C14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7DE0">
        <w:rPr>
          <w:rFonts w:ascii="Times New Roman" w:eastAsia="Times New Roman" w:hAnsi="Times New Roman" w:cs="Times New Roman"/>
          <w:sz w:val="28"/>
          <w:szCs w:val="28"/>
        </w:rPr>
        <w:t>Большую роль в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нравственно-патриотическом воспитании играет музыка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. Она способна воздействовать на чувства, настроения ребенка, способна преобразовать его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нравственный и духовный мир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. Суть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нравственно-патриотического восприятия</w:t>
      </w:r>
      <w:r w:rsidRPr="00D70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состоит в том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чтобы посеять и взрастить в детской душе семя любви к родной природе, к родному дому и семье, к истории и культуре страны. Использование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музыки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как средства всестороннего развития детей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дошкольного возраста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предусматривает ознакомление с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музыкальными произведениями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доступными для детского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восприятия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Патриотические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 чувства не возникают сами по себе. Это результат длительного целенаправленного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воспитательного процесса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воздействия на человека с самого раннего детства.</w:t>
      </w:r>
    </w:p>
    <w:p w:rsidR="00C14FA4" w:rsidRPr="00417DE0" w:rsidRDefault="00C14FA4" w:rsidP="00C14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7DE0">
        <w:rPr>
          <w:rFonts w:ascii="Times New Roman" w:eastAsia="Times New Roman" w:hAnsi="Times New Roman" w:cs="Times New Roman"/>
          <w:sz w:val="28"/>
          <w:szCs w:val="28"/>
        </w:rPr>
        <w:t>Невозможно переоценить роль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музыки в нравственно - патриотическом</w:t>
      </w:r>
      <w:r w:rsidRPr="00D70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воспитании дошкольников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. Ярко выплеснуть свои эмоции, выразить своё любовное отношение к тому уголку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Родины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в котором он живёт, ребёнку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во время непосредственно -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музыкальной деятельности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. Дети учатся сопереживать, упражняются в хороших поступках, сами не замечая этого.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Музыкальные произведения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используемые в заботе с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дошкольниками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просты, образны, мелодичны, поэтому дети их быстро усваивают. Ш</w:t>
      </w:r>
      <w:r w:rsidR="009E5B33">
        <w:rPr>
          <w:rFonts w:ascii="Times New Roman" w:eastAsia="Times New Roman" w:hAnsi="Times New Roman" w:cs="Times New Roman"/>
          <w:sz w:val="28"/>
          <w:szCs w:val="28"/>
        </w:rPr>
        <w:t xml:space="preserve">ироко используется многообразие 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народной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музыки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 для разучивания х</w:t>
      </w:r>
      <w:r w:rsidR="009E5B33">
        <w:rPr>
          <w:rFonts w:ascii="Times New Roman" w:eastAsia="Times New Roman" w:hAnsi="Times New Roman" w:cs="Times New Roman"/>
          <w:sz w:val="28"/>
          <w:szCs w:val="28"/>
        </w:rPr>
        <w:t xml:space="preserve">ороводов, плясок. Таким образом 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мы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воспитываем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 в детях чувство национальной гордости.</w:t>
      </w:r>
    </w:p>
    <w:p w:rsidR="00C14FA4" w:rsidRPr="00417DE0" w:rsidRDefault="00C14FA4" w:rsidP="00C14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7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организации педагогического процесса в этом направлении разнообразны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: беседы, праздники, развлечения. Любовь к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Родине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 не может быть созерцательной. Чувство любви к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Родине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 должно проявляться у ребёнка в активной форме. Необходимо предоставлять детям возможность выражать своё отношение в чувствах, действиях, в разнообразной деятельности, обогащать духовный мир ребёнка через развитие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музыкальных способностей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FA4" w:rsidRPr="00417DE0" w:rsidRDefault="00C14FA4" w:rsidP="00C14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Музыка воспитывает детей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вселяет в них любовь к жизни, к человеку, к природе, помогает им познавать мир.</w:t>
      </w:r>
      <w:r w:rsidR="00D70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помощью звука можно выразить свои чувства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: радость, грусть, тревогу, разочарование. Под действием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музыки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 активизируются энергетические процессы организма, направленные на физическое оздоровление. Знакомство с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музыкальными произведениями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в которых переданы образы животных и птиц, надолго оставляет атмосферу радости, способствуя формированию сознания ребенка, как гражданина.</w:t>
      </w:r>
    </w:p>
    <w:p w:rsidR="00C14FA4" w:rsidRPr="00417DE0" w:rsidRDefault="00C14FA4" w:rsidP="00C14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7DE0">
        <w:rPr>
          <w:rFonts w:ascii="Times New Roman" w:eastAsia="Times New Roman" w:hAnsi="Times New Roman" w:cs="Times New Roman"/>
          <w:sz w:val="28"/>
          <w:szCs w:val="28"/>
        </w:rPr>
        <w:t>Ознакомление детей с гербом и флагом страны имеет большое значение не только для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воспитания чувства патриотизма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но и для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воспитания коллективизма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 xml:space="preserve">, гуманизма, а </w:t>
      </w:r>
      <w:proofErr w:type="gramStart"/>
      <w:r w:rsidRPr="00417DE0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Pr="00417DE0">
        <w:rPr>
          <w:rFonts w:ascii="Times New Roman" w:eastAsia="Times New Roman" w:hAnsi="Times New Roman" w:cs="Times New Roman"/>
          <w:sz w:val="28"/>
          <w:szCs w:val="28"/>
        </w:rPr>
        <w:t xml:space="preserve"> же для формирования социальных навыков поведения, общения. Кроме того у детей развиваются познавательные интересы, способность анализировать, читать и понимать символы, повышается интерес к творчеству.</w:t>
      </w:r>
    </w:p>
    <w:p w:rsidR="00C14FA4" w:rsidRPr="00417DE0" w:rsidRDefault="00C14FA4" w:rsidP="00C14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7DE0">
        <w:rPr>
          <w:rFonts w:ascii="Times New Roman" w:eastAsia="Times New Roman" w:hAnsi="Times New Roman" w:cs="Times New Roman"/>
          <w:sz w:val="28"/>
          <w:szCs w:val="28"/>
        </w:rPr>
        <w:t>Большое значение для детей имеет участие их в таких мероприятиях как День защитника Отечества, День Победы.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Дошкольники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 xml:space="preserve"> с большим удовольствием делают поздравительные открытки, участвуют в оформлении зала, группы, охотно рисуют портреты пап, дедушек ко Дню защитника Отечества, приносят исторические фотографии своей семьи. Детям надолго запоминаются такие мероприятия. Они с 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lastRenderedPageBreak/>
        <w:t>удовольствием поют и танцуют под знакомые военные мелодии, рассказывают стихи о войне, о российской армии.</w:t>
      </w:r>
    </w:p>
    <w:p w:rsidR="00C14FA4" w:rsidRPr="00417DE0" w:rsidRDefault="00C14FA4" w:rsidP="00C14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7DE0">
        <w:rPr>
          <w:rFonts w:ascii="Times New Roman" w:eastAsia="Times New Roman" w:hAnsi="Times New Roman" w:cs="Times New Roman"/>
          <w:sz w:val="28"/>
          <w:szCs w:val="28"/>
        </w:rPr>
        <w:t>Детство - это особый мир, который сохраняется в душе человека на всю жизнь, если в нём царят счастье и радость быть самим собой. Детские годы - это период накопления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музыкальных впечатлений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которые оказывают огромное влияние, как на дальнейшее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музыкальное развитие ребёнка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так и на формирование всех сторон его личности.</w:t>
      </w:r>
    </w:p>
    <w:p w:rsidR="00C14FA4" w:rsidRPr="00417DE0" w:rsidRDefault="00C14FA4" w:rsidP="00C14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7DE0">
        <w:rPr>
          <w:rFonts w:ascii="Times New Roman" w:eastAsia="Times New Roman" w:hAnsi="Times New Roman" w:cs="Times New Roman"/>
          <w:sz w:val="28"/>
          <w:szCs w:val="28"/>
        </w:rPr>
        <w:t>Какие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нравственные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 качества разовьются у ребёнка, зависит, прежде всего, от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 и окружающих его взрослых, от того, как они его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воспитают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, какими впечатлениями обогатят.</w:t>
      </w:r>
    </w:p>
    <w:p w:rsidR="00C14FA4" w:rsidRPr="00417DE0" w:rsidRDefault="00C14FA4" w:rsidP="00C14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Воспитание чувств патриотизма у дошкольников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 - процесс сложный и длительный. Любовь к близким людям, к детскому саду, к родному городу и родной стране играет огромную роль в становлении личности ребёнка.</w:t>
      </w:r>
    </w:p>
    <w:p w:rsidR="00C14FA4" w:rsidRPr="00417DE0" w:rsidRDefault="00C14FA4" w:rsidP="00C14F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Нравственно-патриотическое воспитание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 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 </w:t>
      </w:r>
      <w:r w:rsidRPr="00D70F66">
        <w:rPr>
          <w:rFonts w:ascii="Times New Roman" w:eastAsia="Times New Roman" w:hAnsi="Times New Roman" w:cs="Times New Roman"/>
          <w:bCs/>
          <w:sz w:val="28"/>
          <w:szCs w:val="28"/>
        </w:rPr>
        <w:t>Родину</w:t>
      </w:r>
      <w:r w:rsidRPr="00417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FA4" w:rsidRPr="00D70F66" w:rsidRDefault="00C14FA4" w:rsidP="00C14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339" w:rsidRPr="00D70F66" w:rsidRDefault="00DF2339">
      <w:pPr>
        <w:rPr>
          <w:rFonts w:ascii="Times New Roman" w:hAnsi="Times New Roman" w:cs="Times New Roman"/>
          <w:sz w:val="28"/>
          <w:szCs w:val="28"/>
        </w:rPr>
      </w:pPr>
    </w:p>
    <w:sectPr w:rsidR="00DF2339" w:rsidRPr="00D70F66" w:rsidSect="00440D10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4FA4"/>
    <w:rsid w:val="009E5B33"/>
    <w:rsid w:val="00C14FA4"/>
    <w:rsid w:val="00D70F66"/>
    <w:rsid w:val="00D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2021-01-12T14:46:00Z</dcterms:created>
  <dcterms:modified xsi:type="dcterms:W3CDTF">2021-01-12T14:59:00Z</dcterms:modified>
</cp:coreProperties>
</file>